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72" w:type="dxa"/>
        <w:tblInd w:w="96" w:type="dxa"/>
        <w:tblLook w:val="04A0"/>
      </w:tblPr>
      <w:tblGrid>
        <w:gridCol w:w="1460"/>
        <w:gridCol w:w="1447"/>
        <w:gridCol w:w="4902"/>
        <w:gridCol w:w="554"/>
        <w:gridCol w:w="1005"/>
        <w:gridCol w:w="678"/>
        <w:gridCol w:w="236"/>
        <w:gridCol w:w="518"/>
        <w:gridCol w:w="236"/>
        <w:gridCol w:w="236"/>
      </w:tblGrid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11B55" w:rsidRPr="00011B55" w:rsidTr="00011B55">
        <w:trPr>
          <w:gridAfter w:val="5"/>
          <w:wAfter w:w="1904" w:type="dxa"/>
          <w:trHeight w:val="336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11B55" w:rsidRPr="00011B55" w:rsidTr="00011B5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011B55" w:rsidRPr="00011B55" w:rsidTr="00011B5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11B55" w:rsidRPr="00011B55" w:rsidTr="00011B55">
        <w:trPr>
          <w:gridAfter w:val="3"/>
          <w:wAfter w:w="99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11B55" w:rsidRPr="00011B55" w:rsidTr="00011B55">
        <w:trPr>
          <w:gridAfter w:val="5"/>
          <w:wAfter w:w="1904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37704,80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607208,02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611539,07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495875,57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153368,31</w:t>
            </w:r>
          </w:p>
        </w:tc>
      </w:tr>
      <w:tr w:rsidR="00011B55" w:rsidRPr="00011B55" w:rsidTr="00011B5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11B55" w:rsidRPr="00011B55" w:rsidTr="00011B5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11B55" w:rsidRPr="00011B55" w:rsidTr="00011B55">
        <w:trPr>
          <w:gridAfter w:val="5"/>
          <w:wAfter w:w="1904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ремонт входных дверей в подвал (железо, саморезы, пена, замок висячий)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3093,08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уборка снежных навесов с кровли (автоуслуги АГП-22)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ремонт кровли в</w:t>
            </w: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хода в подвал (шифер-4л., гвозди, доска)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4721,08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ремонт детской площадки (труба проф. 20*20 -1,5м.,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4022,75</w:t>
            </w:r>
          </w:p>
        </w:tc>
      </w:tr>
      <w:tr w:rsidR="00011B55" w:rsidRPr="00011B55" w:rsidTr="00011B55">
        <w:trPr>
          <w:gridAfter w:val="5"/>
          <w:wAfter w:w="1904" w:type="dxa"/>
          <w:trHeight w:val="76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ремонт лавочек на детской площадке, монтаж примыканий (пиломатериал, саморезы, железо-3 кв.м., краска, колер, кисть, венчик, болты, шайбы, гайки)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5090,38</w:t>
            </w:r>
          </w:p>
        </w:tc>
      </w:tr>
      <w:tr w:rsidR="00011B55" w:rsidRPr="00011B55" w:rsidTr="00011B55">
        <w:trPr>
          <w:gridAfter w:val="5"/>
          <w:wAfter w:w="1904" w:type="dxa"/>
          <w:trHeight w:val="70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 ремонт детской площадки, </w:t>
            </w:r>
            <w:proofErr w:type="spell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(крепеж, шпилька-4шт.</w:t>
            </w:r>
            <w:proofErr w:type="gram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,ф</w:t>
            </w:r>
            <w:proofErr w:type="gram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анера-1л.,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11466,09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установка замка на дверь подвального помещения (замок)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1149,38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кв.31 утечка на стояке канализации,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кв.31 осмотр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кв.31 осмотр стояка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кв.24 замена крана на стояке ГВС (кран шар</w:t>
            </w:r>
            <w:proofErr w:type="gram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2624,39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кв.55 нет ГВС,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кв.5 нет ГВС,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кв.8 замена стояка ГВС (резьба-2шт.,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4045,61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откачка воды из подвала (бензин-20л.)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8311,98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кв.22 осмотр стояка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кв.7 выезд по причине затопления, осмотр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кв.54 запах канализации, осмотр стояка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17.06. кв.44 устранение засора канализации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откачка воды из подвала (бензин-10л.)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6241,76</w:t>
            </w:r>
          </w:p>
        </w:tc>
      </w:tr>
      <w:tr w:rsidR="00011B55" w:rsidRPr="00011B55" w:rsidTr="00011B55">
        <w:trPr>
          <w:gridAfter w:val="5"/>
          <w:wAfter w:w="1904" w:type="dxa"/>
          <w:trHeight w:val="6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установка балансировочной задвижки на вводе в дом отопления (болт-8шт., гайка-8шт., шайба-16 шт., сварочные работы)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4117,35</w:t>
            </w:r>
          </w:p>
        </w:tc>
      </w:tr>
      <w:tr w:rsidR="00011B55" w:rsidRPr="00011B55" w:rsidTr="00011B55">
        <w:trPr>
          <w:gridAfter w:val="5"/>
          <w:wAfter w:w="1904" w:type="dxa"/>
          <w:trHeight w:val="68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 кв.56 устранение засора канализации, ремонт стояка канализации (труба д.110 3м-2шт., 1м-1шт.)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3789,27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кв.46 устранение утечки на стояке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кв.43 устранение утечки на стояке канализации в подвале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кв.5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кв.31 осмотр инженерных сетей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замена сетей канализации в подвале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97852,26</w:t>
            </w:r>
          </w:p>
        </w:tc>
      </w:tr>
      <w:tr w:rsidR="00011B55" w:rsidRPr="00011B55" w:rsidTr="00011B55">
        <w:trPr>
          <w:gridAfter w:val="5"/>
          <w:wAfter w:w="1904" w:type="dxa"/>
          <w:trHeight w:val="73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кв.59 устранение утечки на стояке отопления (кран шар</w:t>
            </w:r>
            <w:proofErr w:type="gram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.15-2шт.боченок д.15-2шт.)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2617,22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кв.5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26.10. кв.8 нет </w:t>
            </w:r>
            <w:proofErr w:type="spell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spell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кв.12 устранение утечки на стояке радиатора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кв.5 нет ГВС, прогонка стояка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кв.20 осмотр инженерных сетей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осмотр подвала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кв.24 замена крана на стояке (кран шар</w:t>
            </w:r>
            <w:proofErr w:type="gram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2639,22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кв.36 ремонт фазного провода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370,18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ремонт освещения МОП (датчик движения, лампочка)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1790,13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1 п</w:t>
            </w:r>
            <w:proofErr w:type="gram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 освещения МОП (лампочка)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733,98</w:t>
            </w:r>
          </w:p>
        </w:tc>
      </w:tr>
      <w:tr w:rsidR="00011B55" w:rsidRPr="00011B55" w:rsidTr="00011B55">
        <w:trPr>
          <w:gridAfter w:val="5"/>
          <w:wAfter w:w="1904" w:type="dxa"/>
          <w:trHeight w:val="73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11.09. кв.31 протяжка контактов в </w:t>
            </w:r>
            <w:proofErr w:type="spell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ите,замена</w:t>
            </w:r>
            <w:proofErr w:type="spell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автомата, ремонт освещения МОП (автомат-1шт.)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682,39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кв.49 ремонт освещения МОП (лампочка)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495,39</w:t>
            </w:r>
          </w:p>
        </w:tc>
      </w:tr>
      <w:tr w:rsidR="00011B55" w:rsidRPr="00011B55" w:rsidTr="00011B55">
        <w:trPr>
          <w:gridAfter w:val="5"/>
          <w:wAfter w:w="1904" w:type="dxa"/>
          <w:trHeight w:val="8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ревизия </w:t>
            </w:r>
            <w:proofErr w:type="spell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ВРУ, ремонт контактов (изолента, кабель-2м., автомат, лампочка-2шт.)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7312,65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11211,60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12839,00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15600,00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35600,04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r w:rsidRPr="00011B55">
              <w:rPr>
                <w:rFonts w:ascii="Times New Roman" w:eastAsia="Times New Roman" w:hAnsi="Times New Roman" w:cs="Times New Roman"/>
                <w:lang w:eastAsia="ru-RU"/>
              </w:rPr>
              <w:t>счетчика</w:t>
            </w:r>
            <w:proofErr w:type="gramStart"/>
            <w:r w:rsidRPr="00011B55">
              <w:rPr>
                <w:rFonts w:ascii="Times New Roman" w:eastAsia="Times New Roman" w:hAnsi="Times New Roman" w:cs="Times New Roman"/>
                <w:lang w:eastAsia="ru-RU"/>
              </w:rPr>
              <w:t>,с</w:t>
            </w:r>
            <w:proofErr w:type="gramEnd"/>
            <w:r w:rsidRPr="00011B55">
              <w:rPr>
                <w:rFonts w:ascii="Times New Roman" w:eastAsia="Times New Roman" w:hAnsi="Times New Roman" w:cs="Times New Roman"/>
                <w:lang w:eastAsia="ru-RU"/>
              </w:rPr>
              <w:t>нятие</w:t>
            </w:r>
            <w:proofErr w:type="spellEnd"/>
            <w:r w:rsidRPr="00011B55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103240,12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103240,12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11471,12</w:t>
            </w:r>
          </w:p>
        </w:tc>
      </w:tr>
      <w:tr w:rsidR="00011B55" w:rsidRPr="00011B55" w:rsidTr="00011B55">
        <w:trPr>
          <w:gridAfter w:val="5"/>
          <w:wAfter w:w="1904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1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495875,57</w:t>
            </w:r>
          </w:p>
        </w:tc>
      </w:tr>
      <w:tr w:rsidR="00011B55" w:rsidRPr="00011B55" w:rsidTr="00011B55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B55" w:rsidRPr="00011B55" w:rsidRDefault="00011B55" w:rsidP="00011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B55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1B55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669</Words>
  <Characters>3814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2022-01-25T10:50:00Z</cp:lastPrinted>
  <dcterms:created xsi:type="dcterms:W3CDTF">2022-01-25T10:49:00Z</dcterms:created>
  <dcterms:modified xsi:type="dcterms:W3CDTF">2022-01-25T10:51:00Z</dcterms:modified>
</cp:coreProperties>
</file>